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CD" w:rsidRDefault="00C01ECD" w:rsidP="00B344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01ECD" w:rsidRDefault="00C01ECD" w:rsidP="00B344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4D0" w:rsidRDefault="00B344D0" w:rsidP="00B344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Анализ работы школьного театра «</w:t>
      </w:r>
      <w:r>
        <w:rPr>
          <w:rFonts w:ascii="Times New Roman" w:eastAsia="Times New Roman" w:hAnsi="Times New Roman" w:cs="Times New Roman"/>
          <w:b/>
          <w:bCs/>
          <w:color w:val="000000"/>
          <w:sz w:val="28"/>
          <w:szCs w:val="28"/>
          <w:lang w:val="tt-RU" w:eastAsia="ru-RU"/>
        </w:rPr>
        <w:t>Сәхнә</w:t>
      </w:r>
      <w:r>
        <w:rPr>
          <w:rFonts w:ascii="Times New Roman" w:eastAsia="Times New Roman" w:hAnsi="Times New Roman" w:cs="Times New Roman"/>
          <w:b/>
          <w:bCs/>
          <w:color w:val="000000"/>
          <w:sz w:val="28"/>
          <w:szCs w:val="28"/>
          <w:lang w:eastAsia="ru-RU"/>
        </w:rPr>
        <w:t>»</w:t>
      </w:r>
    </w:p>
    <w:p w:rsidR="00E95326" w:rsidRDefault="00E95326" w:rsidP="00B344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МБОУ «</w:t>
      </w:r>
      <w:proofErr w:type="spellStart"/>
      <w:r>
        <w:rPr>
          <w:rFonts w:ascii="Times New Roman" w:eastAsia="Times New Roman" w:hAnsi="Times New Roman" w:cs="Times New Roman"/>
          <w:b/>
          <w:bCs/>
          <w:color w:val="000000"/>
          <w:sz w:val="28"/>
          <w:szCs w:val="28"/>
          <w:lang w:eastAsia="ru-RU"/>
        </w:rPr>
        <w:t>Аксаринская</w:t>
      </w:r>
      <w:proofErr w:type="spellEnd"/>
      <w:r>
        <w:rPr>
          <w:rFonts w:ascii="Times New Roman" w:eastAsia="Times New Roman" w:hAnsi="Times New Roman" w:cs="Times New Roman"/>
          <w:b/>
          <w:bCs/>
          <w:color w:val="000000"/>
          <w:sz w:val="28"/>
          <w:szCs w:val="28"/>
          <w:lang w:eastAsia="ru-RU"/>
        </w:rPr>
        <w:t xml:space="preserve"> ООШ»</w:t>
      </w:r>
    </w:p>
    <w:p w:rsidR="00C01ECD" w:rsidRDefault="00C01ECD" w:rsidP="00B344D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4D0" w:rsidRDefault="00B344D0" w:rsidP="00B344D0">
      <w:pPr>
        <w:spacing w:after="0" w:line="240" w:lineRule="auto"/>
        <w:jc w:val="both"/>
        <w:rPr>
          <w:rFonts w:ascii="Times New Roman" w:hAnsi="Times New Roman"/>
          <w:sz w:val="28"/>
          <w:szCs w:val="28"/>
        </w:rPr>
      </w:pPr>
      <w:r>
        <w:rPr>
          <w:rFonts w:ascii="Times New Roman" w:eastAsia="Times New Roman" w:hAnsi="Times New Roman" w:cs="Times New Roman"/>
          <w:b/>
          <w:color w:val="000000"/>
          <w:sz w:val="28"/>
          <w:szCs w:val="28"/>
          <w:lang w:eastAsia="ru-RU"/>
        </w:rPr>
        <w:tab/>
        <w:t xml:space="preserve"> </w:t>
      </w:r>
      <w:r>
        <w:rPr>
          <w:rFonts w:ascii="Times New Roman" w:hAnsi="Times New Roman"/>
          <w:sz w:val="28"/>
          <w:szCs w:val="28"/>
        </w:rPr>
        <w:t xml:space="preserve">В современной школе необходимо создавать условия для общего развития учащихся, для реализации талантов и развития способностей ребенка. Участие в школьном театре создает условия для раскрытия внутренних качеств личности и ее самореализации, умения взаимодействовать в коллективе и рефлексировать, для развития художественного творчества, эстетического вкуса и стремления к освоению нового опыта. Проблема образования и воспитания школьников средствами театрального искусства актуальна для общеобразовательной школы, так как является средой развития их творческой, коммуникативной способностей, прививается любовь к родной земле. Постановка спектаклей – один из организационных и практических путей для формирования у учащихся общечеловеческих ценностей. </w:t>
      </w:r>
    </w:p>
    <w:p w:rsidR="00B344D0" w:rsidRPr="00B344D0" w:rsidRDefault="00B344D0" w:rsidP="00B344D0">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cs="Times New Roman"/>
          <w:sz w:val="28"/>
          <w:szCs w:val="28"/>
        </w:rPr>
        <w:t xml:space="preserve">   П</w:t>
      </w:r>
      <w:r w:rsidRPr="00C7106E">
        <w:rPr>
          <w:rFonts w:ascii="Times New Roman" w:hAnsi="Times New Roman" w:cs="Times New Roman"/>
          <w:sz w:val="28"/>
          <w:szCs w:val="28"/>
        </w:rPr>
        <w:t xml:space="preserve">рограмма </w:t>
      </w:r>
      <w:r>
        <w:rPr>
          <w:rFonts w:ascii="Times New Roman" w:hAnsi="Times New Roman" w:cs="Times New Roman"/>
          <w:sz w:val="28"/>
          <w:szCs w:val="28"/>
        </w:rPr>
        <w:t xml:space="preserve">работы </w:t>
      </w:r>
      <w:r>
        <w:rPr>
          <w:rFonts w:ascii="Times New Roman" w:hAnsi="Times New Roman" w:cs="Times New Roman"/>
          <w:sz w:val="28"/>
          <w:szCs w:val="28"/>
          <w:lang w:val="tt-RU"/>
        </w:rPr>
        <w:t xml:space="preserve">школьного театра </w:t>
      </w:r>
      <w:r w:rsidRPr="00C7106E">
        <w:rPr>
          <w:rFonts w:ascii="Times New Roman" w:hAnsi="Times New Roman" w:cs="Times New Roman"/>
          <w:sz w:val="28"/>
          <w:szCs w:val="28"/>
        </w:rPr>
        <w:t xml:space="preserve">ориентирована на всестороннее развитие личности ребенка, его неповторимой индивидуальности, направлена на </w:t>
      </w:r>
      <w:proofErr w:type="spellStart"/>
      <w:r w:rsidRPr="00C7106E">
        <w:rPr>
          <w:rFonts w:ascii="Times New Roman" w:hAnsi="Times New Roman" w:cs="Times New Roman"/>
          <w:sz w:val="28"/>
          <w:szCs w:val="28"/>
        </w:rPr>
        <w:t>гуманизацию</w:t>
      </w:r>
      <w:proofErr w:type="spellEnd"/>
      <w:r>
        <w:rPr>
          <w:rFonts w:ascii="Times New Roman" w:hAnsi="Times New Roman" w:cs="Times New Roman"/>
          <w:sz w:val="28"/>
          <w:szCs w:val="28"/>
          <w:lang w:val="tt-RU"/>
        </w:rPr>
        <w:t xml:space="preserve"> </w:t>
      </w:r>
      <w:r w:rsidRPr="00C7106E">
        <w:rPr>
          <w:rFonts w:ascii="Times New Roman" w:hAnsi="Times New Roman" w:cs="Times New Roman"/>
          <w:sz w:val="28"/>
          <w:szCs w:val="28"/>
        </w:rPr>
        <w:t xml:space="preserve"> </w:t>
      </w:r>
      <w:proofErr w:type="spellStart"/>
      <w:r w:rsidRPr="00C7106E">
        <w:rPr>
          <w:rFonts w:ascii="Times New Roman" w:hAnsi="Times New Roman" w:cs="Times New Roman"/>
          <w:sz w:val="28"/>
          <w:szCs w:val="28"/>
        </w:rPr>
        <w:t>воспитательно</w:t>
      </w:r>
      <w:proofErr w:type="spellEnd"/>
      <w:r w:rsidRPr="00C7106E">
        <w:rPr>
          <w:rFonts w:ascii="Times New Roman" w:hAnsi="Times New Roman" w:cs="Times New Roman"/>
          <w:sz w:val="28"/>
          <w:szCs w:val="28"/>
        </w:rPr>
        <w:t>-образовательной работы с детьми, основана на психологических особенностях развития школьников. Участие в школьном театральном кружке создает условия для раскрытия внутренних качеств личности и ее самореализации, формирования содержательного общения по поводу общей деятельности, умения взаимодействовать в коллективе, для развития художественного творчества, эстетического вкуса и стремления к освоению нового опыта</w:t>
      </w:r>
    </w:p>
    <w:p w:rsidR="00B344D0" w:rsidRDefault="00B344D0" w:rsidP="00B344D0">
      <w:pPr>
        <w:spacing w:after="0" w:line="240" w:lineRule="auto"/>
        <w:ind w:firstLine="708"/>
        <w:jc w:val="both"/>
        <w:rPr>
          <w:rFonts w:ascii="Times New Roman" w:hAnsi="Times New Roman"/>
          <w:sz w:val="28"/>
          <w:szCs w:val="28"/>
        </w:rPr>
      </w:pPr>
      <w:r>
        <w:rPr>
          <w:rFonts w:ascii="Times New Roman" w:hAnsi="Times New Roman"/>
          <w:sz w:val="28"/>
          <w:szCs w:val="28"/>
        </w:rPr>
        <w:t>В 2023-2024 учебном году в нашей школе начал свою работу школьный театр «</w:t>
      </w:r>
      <w:proofErr w:type="spellStart"/>
      <w:r>
        <w:rPr>
          <w:rFonts w:ascii="Times New Roman" w:hAnsi="Times New Roman"/>
          <w:sz w:val="28"/>
          <w:szCs w:val="28"/>
        </w:rPr>
        <w:t>Сәхнә</w:t>
      </w:r>
      <w:proofErr w:type="spellEnd"/>
      <w:r>
        <w:rPr>
          <w:rFonts w:ascii="Times New Roman" w:hAnsi="Times New Roman"/>
          <w:sz w:val="28"/>
          <w:szCs w:val="28"/>
        </w:rPr>
        <w:t xml:space="preserve">». </w:t>
      </w:r>
    </w:p>
    <w:p w:rsidR="00B344D0" w:rsidRDefault="00B344D0" w:rsidP="00B344D0">
      <w:pPr>
        <w:pStyle w:val="a3"/>
        <w:ind w:left="0"/>
      </w:pPr>
      <w:r>
        <w:rPr>
          <w:b/>
        </w:rPr>
        <w:t xml:space="preserve">Цель - </w:t>
      </w:r>
      <w:r>
        <w:t>развитие</w:t>
      </w:r>
      <w:r>
        <w:rPr>
          <w:spacing w:val="1"/>
        </w:rPr>
        <w:t xml:space="preserve"> </w:t>
      </w:r>
      <w:r>
        <w:t>мотивации</w:t>
      </w:r>
      <w:r>
        <w:rPr>
          <w:spacing w:val="1"/>
        </w:rPr>
        <w:t xml:space="preserve"> </w:t>
      </w:r>
      <w:r>
        <w:t>личности</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творчеству,</w:t>
      </w:r>
      <w:r>
        <w:rPr>
          <w:spacing w:val="1"/>
        </w:rPr>
        <w:t xml:space="preserve"> </w:t>
      </w:r>
      <w:r>
        <w:t>как</w:t>
      </w:r>
      <w:r>
        <w:rPr>
          <w:spacing w:val="1"/>
        </w:rPr>
        <w:t xml:space="preserve"> </w:t>
      </w:r>
      <w:r>
        <w:t>основы</w:t>
      </w:r>
      <w:r>
        <w:rPr>
          <w:spacing w:val="1"/>
        </w:rPr>
        <w:t xml:space="preserve"> </w:t>
      </w:r>
      <w:r>
        <w:t>формирования</w:t>
      </w:r>
      <w:r>
        <w:rPr>
          <w:spacing w:val="1"/>
        </w:rPr>
        <w:t xml:space="preserve"> </w:t>
      </w:r>
      <w:r>
        <w:t>образовательных</w:t>
      </w:r>
      <w:r>
        <w:rPr>
          <w:spacing w:val="1"/>
        </w:rPr>
        <w:t xml:space="preserve"> </w:t>
      </w:r>
      <w:r>
        <w:t>запросов</w:t>
      </w:r>
      <w:r>
        <w:rPr>
          <w:spacing w:val="1"/>
        </w:rPr>
        <w:t xml:space="preserve"> </w:t>
      </w:r>
      <w:r>
        <w:t>и</w:t>
      </w:r>
      <w:r>
        <w:rPr>
          <w:spacing w:val="1"/>
        </w:rPr>
        <w:t xml:space="preserve"> </w:t>
      </w:r>
      <w:r>
        <w:t>потребностей</w:t>
      </w:r>
      <w:r>
        <w:rPr>
          <w:spacing w:val="-1"/>
        </w:rPr>
        <w:t xml:space="preserve"> </w:t>
      </w:r>
      <w:r>
        <w:t>детей.</w:t>
      </w:r>
    </w:p>
    <w:p w:rsidR="00B344D0" w:rsidRDefault="00B344D0" w:rsidP="00B344D0">
      <w:pPr>
        <w:pStyle w:val="1"/>
        <w:ind w:left="0" w:firstLine="708"/>
      </w:pPr>
      <w:r>
        <w:t xml:space="preserve">Задачи: </w:t>
      </w:r>
    </w:p>
    <w:p w:rsidR="00B344D0" w:rsidRDefault="00B344D0" w:rsidP="00B344D0">
      <w:pPr>
        <w:pStyle w:val="1"/>
        <w:numPr>
          <w:ilvl w:val="0"/>
          <w:numId w:val="1"/>
        </w:numPr>
        <w:rPr>
          <w:b w:val="0"/>
          <w:bCs w:val="0"/>
        </w:rPr>
      </w:pPr>
      <w:r>
        <w:rPr>
          <w:b w:val="0"/>
          <w:bCs w:val="0"/>
        </w:rPr>
        <w:t>Развивать</w:t>
      </w:r>
      <w:r>
        <w:rPr>
          <w:b w:val="0"/>
          <w:bCs w:val="0"/>
        </w:rPr>
        <w:tab/>
        <w:t>у</w:t>
      </w:r>
      <w:r>
        <w:rPr>
          <w:b w:val="0"/>
          <w:bCs w:val="0"/>
        </w:rPr>
        <w:tab/>
        <w:t>учащихся</w:t>
      </w:r>
      <w:r>
        <w:rPr>
          <w:b w:val="0"/>
          <w:bCs w:val="0"/>
        </w:rPr>
        <w:tab/>
        <w:t xml:space="preserve">наблюдательность, творческую фантазию </w:t>
      </w:r>
      <w:r>
        <w:rPr>
          <w:b w:val="0"/>
          <w:bCs w:val="0"/>
          <w:spacing w:val="-1"/>
        </w:rPr>
        <w:t xml:space="preserve">и </w:t>
      </w:r>
      <w:r>
        <w:rPr>
          <w:b w:val="0"/>
          <w:bCs w:val="0"/>
        </w:rPr>
        <w:t>воображение,</w:t>
      </w:r>
      <w:r>
        <w:rPr>
          <w:b w:val="0"/>
          <w:bCs w:val="0"/>
          <w:spacing w:val="-2"/>
        </w:rPr>
        <w:t xml:space="preserve"> </w:t>
      </w:r>
      <w:r>
        <w:rPr>
          <w:b w:val="0"/>
          <w:bCs w:val="0"/>
        </w:rPr>
        <w:t>внимание</w:t>
      </w:r>
      <w:r>
        <w:rPr>
          <w:b w:val="0"/>
          <w:bCs w:val="0"/>
          <w:spacing w:val="-4"/>
        </w:rPr>
        <w:t xml:space="preserve"> </w:t>
      </w:r>
      <w:r>
        <w:rPr>
          <w:b w:val="0"/>
          <w:bCs w:val="0"/>
        </w:rPr>
        <w:t>и</w:t>
      </w:r>
      <w:r>
        <w:rPr>
          <w:b w:val="0"/>
          <w:bCs w:val="0"/>
          <w:spacing w:val="-1"/>
        </w:rPr>
        <w:t xml:space="preserve"> </w:t>
      </w:r>
      <w:r>
        <w:rPr>
          <w:b w:val="0"/>
          <w:bCs w:val="0"/>
        </w:rPr>
        <w:t>память,</w:t>
      </w:r>
      <w:r>
        <w:rPr>
          <w:b w:val="0"/>
          <w:bCs w:val="0"/>
          <w:spacing w:val="-3"/>
        </w:rPr>
        <w:t xml:space="preserve"> </w:t>
      </w:r>
      <w:r>
        <w:rPr>
          <w:b w:val="0"/>
          <w:bCs w:val="0"/>
        </w:rPr>
        <w:t>образное</w:t>
      </w:r>
      <w:r>
        <w:rPr>
          <w:b w:val="0"/>
          <w:bCs w:val="0"/>
          <w:spacing w:val="-1"/>
        </w:rPr>
        <w:t xml:space="preserve"> </w:t>
      </w:r>
      <w:r>
        <w:rPr>
          <w:b w:val="0"/>
          <w:bCs w:val="0"/>
        </w:rPr>
        <w:t>мышление,</w:t>
      </w:r>
      <w:r>
        <w:rPr>
          <w:b w:val="0"/>
          <w:bCs w:val="0"/>
          <w:spacing w:val="-2"/>
        </w:rPr>
        <w:t xml:space="preserve"> </w:t>
      </w:r>
      <w:r>
        <w:rPr>
          <w:b w:val="0"/>
          <w:bCs w:val="0"/>
        </w:rPr>
        <w:t xml:space="preserve">чувство ритма. </w:t>
      </w:r>
    </w:p>
    <w:p w:rsidR="00B344D0" w:rsidRDefault="00B344D0" w:rsidP="00B344D0">
      <w:pPr>
        <w:pStyle w:val="1"/>
        <w:numPr>
          <w:ilvl w:val="0"/>
          <w:numId w:val="1"/>
        </w:numPr>
        <w:rPr>
          <w:b w:val="0"/>
          <w:bCs w:val="0"/>
        </w:rPr>
      </w:pPr>
      <w:r>
        <w:rPr>
          <w:b w:val="0"/>
          <w:bCs w:val="0"/>
        </w:rPr>
        <w:t>Формировать</w:t>
      </w:r>
      <w:r>
        <w:rPr>
          <w:b w:val="0"/>
          <w:bCs w:val="0"/>
          <w:spacing w:val="1"/>
        </w:rPr>
        <w:t xml:space="preserve"> </w:t>
      </w:r>
      <w:r>
        <w:rPr>
          <w:b w:val="0"/>
          <w:bCs w:val="0"/>
        </w:rPr>
        <w:t>партнерское</w:t>
      </w:r>
      <w:r>
        <w:rPr>
          <w:b w:val="0"/>
          <w:bCs w:val="0"/>
          <w:spacing w:val="1"/>
        </w:rPr>
        <w:t xml:space="preserve"> </w:t>
      </w:r>
      <w:r>
        <w:rPr>
          <w:b w:val="0"/>
          <w:bCs w:val="0"/>
        </w:rPr>
        <w:t>отношение</w:t>
      </w:r>
      <w:r>
        <w:rPr>
          <w:b w:val="0"/>
          <w:bCs w:val="0"/>
          <w:spacing w:val="1"/>
        </w:rPr>
        <w:t xml:space="preserve"> </w:t>
      </w:r>
      <w:r>
        <w:rPr>
          <w:b w:val="0"/>
          <w:bCs w:val="0"/>
        </w:rPr>
        <w:t>в</w:t>
      </w:r>
      <w:r>
        <w:rPr>
          <w:b w:val="0"/>
          <w:bCs w:val="0"/>
          <w:spacing w:val="1"/>
        </w:rPr>
        <w:t xml:space="preserve"> </w:t>
      </w:r>
      <w:r>
        <w:rPr>
          <w:b w:val="0"/>
          <w:bCs w:val="0"/>
        </w:rPr>
        <w:t>группе,</w:t>
      </w:r>
      <w:r>
        <w:rPr>
          <w:b w:val="0"/>
          <w:bCs w:val="0"/>
          <w:spacing w:val="1"/>
        </w:rPr>
        <w:t xml:space="preserve"> </w:t>
      </w:r>
      <w:r>
        <w:rPr>
          <w:b w:val="0"/>
          <w:bCs w:val="0"/>
        </w:rPr>
        <w:t>учить</w:t>
      </w:r>
      <w:r>
        <w:rPr>
          <w:b w:val="0"/>
          <w:bCs w:val="0"/>
          <w:spacing w:val="1"/>
        </w:rPr>
        <w:t xml:space="preserve"> </w:t>
      </w:r>
      <w:r>
        <w:rPr>
          <w:b w:val="0"/>
          <w:bCs w:val="0"/>
        </w:rPr>
        <w:t>общению</w:t>
      </w:r>
      <w:r>
        <w:rPr>
          <w:b w:val="0"/>
          <w:bCs w:val="0"/>
          <w:spacing w:val="1"/>
        </w:rPr>
        <w:t xml:space="preserve"> </w:t>
      </w:r>
      <w:r>
        <w:rPr>
          <w:b w:val="0"/>
          <w:bCs w:val="0"/>
        </w:rPr>
        <w:t>друг</w:t>
      </w:r>
      <w:r>
        <w:rPr>
          <w:b w:val="0"/>
          <w:bCs w:val="0"/>
          <w:spacing w:val="1"/>
        </w:rPr>
        <w:t xml:space="preserve"> </w:t>
      </w:r>
      <w:r>
        <w:rPr>
          <w:b w:val="0"/>
          <w:bCs w:val="0"/>
        </w:rPr>
        <w:t>с</w:t>
      </w:r>
      <w:r>
        <w:rPr>
          <w:b w:val="0"/>
          <w:bCs w:val="0"/>
          <w:spacing w:val="-67"/>
        </w:rPr>
        <w:t xml:space="preserve"> </w:t>
      </w:r>
      <w:r>
        <w:rPr>
          <w:b w:val="0"/>
          <w:bCs w:val="0"/>
        </w:rPr>
        <w:t>другом,</w:t>
      </w:r>
      <w:r>
        <w:rPr>
          <w:b w:val="0"/>
          <w:bCs w:val="0"/>
          <w:spacing w:val="-3"/>
        </w:rPr>
        <w:t xml:space="preserve"> </w:t>
      </w:r>
      <w:r>
        <w:rPr>
          <w:b w:val="0"/>
          <w:bCs w:val="0"/>
        </w:rPr>
        <w:t>взаимному</w:t>
      </w:r>
      <w:r>
        <w:rPr>
          <w:b w:val="0"/>
          <w:bCs w:val="0"/>
          <w:spacing w:val="-2"/>
        </w:rPr>
        <w:t xml:space="preserve"> </w:t>
      </w:r>
      <w:r>
        <w:rPr>
          <w:b w:val="0"/>
          <w:bCs w:val="0"/>
        </w:rPr>
        <w:t>уважению,</w:t>
      </w:r>
      <w:r>
        <w:rPr>
          <w:b w:val="0"/>
          <w:bCs w:val="0"/>
          <w:spacing w:val="-1"/>
        </w:rPr>
        <w:t xml:space="preserve"> </w:t>
      </w:r>
      <w:r>
        <w:rPr>
          <w:b w:val="0"/>
          <w:bCs w:val="0"/>
        </w:rPr>
        <w:t xml:space="preserve">взаимопониманию. </w:t>
      </w:r>
    </w:p>
    <w:p w:rsidR="00B344D0" w:rsidRDefault="00B344D0" w:rsidP="00B344D0">
      <w:pPr>
        <w:pStyle w:val="1"/>
        <w:numPr>
          <w:ilvl w:val="0"/>
          <w:numId w:val="1"/>
        </w:numPr>
        <w:rPr>
          <w:b w:val="0"/>
          <w:bCs w:val="0"/>
        </w:rPr>
      </w:pPr>
      <w:r>
        <w:rPr>
          <w:b w:val="0"/>
          <w:bCs w:val="0"/>
        </w:rPr>
        <w:t>Развивать</w:t>
      </w:r>
      <w:r>
        <w:rPr>
          <w:b w:val="0"/>
          <w:bCs w:val="0"/>
          <w:spacing w:val="29"/>
        </w:rPr>
        <w:t xml:space="preserve"> </w:t>
      </w:r>
      <w:r>
        <w:rPr>
          <w:b w:val="0"/>
          <w:bCs w:val="0"/>
        </w:rPr>
        <w:t>эмоциональность</w:t>
      </w:r>
      <w:r>
        <w:rPr>
          <w:b w:val="0"/>
          <w:bCs w:val="0"/>
          <w:spacing w:val="33"/>
        </w:rPr>
        <w:t xml:space="preserve"> </w:t>
      </w:r>
      <w:r>
        <w:rPr>
          <w:b w:val="0"/>
          <w:bCs w:val="0"/>
        </w:rPr>
        <w:t>детей,</w:t>
      </w:r>
      <w:r>
        <w:rPr>
          <w:b w:val="0"/>
          <w:bCs w:val="0"/>
          <w:spacing w:val="28"/>
        </w:rPr>
        <w:t xml:space="preserve"> </w:t>
      </w:r>
      <w:r>
        <w:rPr>
          <w:b w:val="0"/>
          <w:bCs w:val="0"/>
        </w:rPr>
        <w:t>в</w:t>
      </w:r>
      <w:r>
        <w:rPr>
          <w:b w:val="0"/>
          <w:bCs w:val="0"/>
          <w:spacing w:val="31"/>
        </w:rPr>
        <w:t xml:space="preserve"> </w:t>
      </w:r>
      <w:r>
        <w:rPr>
          <w:b w:val="0"/>
          <w:bCs w:val="0"/>
        </w:rPr>
        <w:t>том</w:t>
      </w:r>
      <w:r>
        <w:rPr>
          <w:b w:val="0"/>
          <w:bCs w:val="0"/>
          <w:spacing w:val="28"/>
        </w:rPr>
        <w:t xml:space="preserve"> </w:t>
      </w:r>
      <w:r>
        <w:rPr>
          <w:b w:val="0"/>
          <w:bCs w:val="0"/>
        </w:rPr>
        <w:t>числе</w:t>
      </w:r>
      <w:r>
        <w:rPr>
          <w:b w:val="0"/>
          <w:bCs w:val="0"/>
          <w:spacing w:val="31"/>
        </w:rPr>
        <w:t xml:space="preserve"> </w:t>
      </w:r>
      <w:r>
        <w:rPr>
          <w:b w:val="0"/>
          <w:bCs w:val="0"/>
        </w:rPr>
        <w:t>способность</w:t>
      </w:r>
      <w:r>
        <w:rPr>
          <w:b w:val="0"/>
          <w:bCs w:val="0"/>
          <w:spacing w:val="30"/>
        </w:rPr>
        <w:t xml:space="preserve"> </w:t>
      </w:r>
      <w:r>
        <w:rPr>
          <w:b w:val="0"/>
          <w:bCs w:val="0"/>
        </w:rPr>
        <w:t>к</w:t>
      </w:r>
      <w:r>
        <w:rPr>
          <w:b w:val="0"/>
          <w:bCs w:val="0"/>
          <w:spacing w:val="30"/>
        </w:rPr>
        <w:t xml:space="preserve"> </w:t>
      </w:r>
      <w:r>
        <w:rPr>
          <w:b w:val="0"/>
          <w:bCs w:val="0"/>
        </w:rPr>
        <w:t>состраданию,</w:t>
      </w:r>
      <w:r>
        <w:rPr>
          <w:b w:val="0"/>
          <w:bCs w:val="0"/>
          <w:spacing w:val="-67"/>
        </w:rPr>
        <w:t xml:space="preserve">                        </w:t>
      </w:r>
      <w:r>
        <w:rPr>
          <w:b w:val="0"/>
          <w:bCs w:val="0"/>
        </w:rPr>
        <w:t>сочувствию,</w:t>
      </w:r>
      <w:r>
        <w:rPr>
          <w:b w:val="0"/>
          <w:bCs w:val="0"/>
          <w:spacing w:val="-2"/>
        </w:rPr>
        <w:t xml:space="preserve"> </w:t>
      </w:r>
      <w:r>
        <w:rPr>
          <w:b w:val="0"/>
          <w:bCs w:val="0"/>
        </w:rPr>
        <w:t xml:space="preserve">сопереживанию. </w:t>
      </w:r>
    </w:p>
    <w:p w:rsidR="00B344D0" w:rsidRDefault="00B344D0" w:rsidP="00B344D0">
      <w:pPr>
        <w:pStyle w:val="1"/>
        <w:numPr>
          <w:ilvl w:val="0"/>
          <w:numId w:val="1"/>
        </w:numPr>
        <w:rPr>
          <w:b w:val="0"/>
          <w:bCs w:val="0"/>
        </w:rPr>
      </w:pPr>
      <w:r>
        <w:rPr>
          <w:b w:val="0"/>
          <w:bCs w:val="0"/>
        </w:rPr>
        <w:t xml:space="preserve">Воспитывать самодисциплину, учить организовывать себя и свое время. </w:t>
      </w:r>
    </w:p>
    <w:p w:rsidR="00B344D0" w:rsidRDefault="00B344D0" w:rsidP="00B344D0">
      <w:pPr>
        <w:pStyle w:val="1"/>
        <w:numPr>
          <w:ilvl w:val="0"/>
          <w:numId w:val="1"/>
        </w:numPr>
        <w:ind w:left="700"/>
        <w:rPr>
          <w:b w:val="0"/>
          <w:bCs w:val="0"/>
        </w:rPr>
      </w:pPr>
      <w:r>
        <w:rPr>
          <w:b w:val="0"/>
          <w:bCs w:val="0"/>
        </w:rPr>
        <w:t>Развивать навыки</w:t>
      </w:r>
      <w:r>
        <w:rPr>
          <w:b w:val="0"/>
          <w:bCs w:val="0"/>
        </w:rPr>
        <w:tab/>
        <w:t xml:space="preserve">выполнения простых физических </w:t>
      </w:r>
      <w:r>
        <w:rPr>
          <w:b w:val="0"/>
          <w:bCs w:val="0"/>
          <w:spacing w:val="-1"/>
        </w:rPr>
        <w:t xml:space="preserve">действий, </w:t>
      </w:r>
      <w:r>
        <w:rPr>
          <w:b w:val="0"/>
          <w:bCs w:val="0"/>
        </w:rPr>
        <w:t xml:space="preserve">сопровождаемых текстовым материалом. </w:t>
      </w:r>
    </w:p>
    <w:p w:rsidR="00B344D0" w:rsidRDefault="00B344D0" w:rsidP="00B344D0">
      <w:pPr>
        <w:pStyle w:val="1"/>
        <w:numPr>
          <w:ilvl w:val="0"/>
          <w:numId w:val="1"/>
        </w:numPr>
        <w:rPr>
          <w:b w:val="0"/>
          <w:bCs w:val="0"/>
        </w:rPr>
      </w:pPr>
      <w:r>
        <w:rPr>
          <w:b w:val="0"/>
          <w:bCs w:val="0"/>
        </w:rPr>
        <w:t>Помогать</w:t>
      </w:r>
      <w:r>
        <w:rPr>
          <w:b w:val="0"/>
          <w:bCs w:val="0"/>
          <w:spacing w:val="5"/>
        </w:rPr>
        <w:t xml:space="preserve"> </w:t>
      </w:r>
      <w:r>
        <w:rPr>
          <w:b w:val="0"/>
          <w:bCs w:val="0"/>
        </w:rPr>
        <w:t>в</w:t>
      </w:r>
      <w:r>
        <w:rPr>
          <w:b w:val="0"/>
          <w:bCs w:val="0"/>
          <w:spacing w:val="5"/>
        </w:rPr>
        <w:t xml:space="preserve"> </w:t>
      </w:r>
      <w:r>
        <w:rPr>
          <w:b w:val="0"/>
          <w:bCs w:val="0"/>
        </w:rPr>
        <w:t>освоении</w:t>
      </w:r>
      <w:r>
        <w:rPr>
          <w:b w:val="0"/>
          <w:bCs w:val="0"/>
          <w:spacing w:val="7"/>
        </w:rPr>
        <w:t xml:space="preserve"> </w:t>
      </w:r>
      <w:r>
        <w:rPr>
          <w:b w:val="0"/>
          <w:bCs w:val="0"/>
        </w:rPr>
        <w:t>элементов</w:t>
      </w:r>
      <w:r>
        <w:rPr>
          <w:b w:val="0"/>
          <w:bCs w:val="0"/>
          <w:spacing w:val="5"/>
        </w:rPr>
        <w:t xml:space="preserve"> </w:t>
      </w:r>
      <w:r>
        <w:rPr>
          <w:b w:val="0"/>
          <w:bCs w:val="0"/>
        </w:rPr>
        <w:t>актерского</w:t>
      </w:r>
      <w:r>
        <w:rPr>
          <w:b w:val="0"/>
          <w:bCs w:val="0"/>
          <w:spacing w:val="7"/>
        </w:rPr>
        <w:t xml:space="preserve"> </w:t>
      </w:r>
      <w:r>
        <w:rPr>
          <w:b w:val="0"/>
          <w:bCs w:val="0"/>
        </w:rPr>
        <w:t>мастерства</w:t>
      </w:r>
      <w:r>
        <w:rPr>
          <w:b w:val="0"/>
          <w:bCs w:val="0"/>
          <w:spacing w:val="4"/>
        </w:rPr>
        <w:t xml:space="preserve"> </w:t>
      </w:r>
      <w:r>
        <w:rPr>
          <w:b w:val="0"/>
          <w:bCs w:val="0"/>
        </w:rPr>
        <w:t>на</w:t>
      </w:r>
      <w:r>
        <w:rPr>
          <w:b w:val="0"/>
          <w:bCs w:val="0"/>
          <w:spacing w:val="6"/>
        </w:rPr>
        <w:t xml:space="preserve"> </w:t>
      </w:r>
      <w:r>
        <w:rPr>
          <w:b w:val="0"/>
          <w:bCs w:val="0"/>
        </w:rPr>
        <w:t>практике</w:t>
      </w:r>
      <w:r>
        <w:rPr>
          <w:b w:val="0"/>
          <w:bCs w:val="0"/>
          <w:spacing w:val="7"/>
        </w:rPr>
        <w:t xml:space="preserve"> </w:t>
      </w:r>
      <w:r>
        <w:rPr>
          <w:b w:val="0"/>
          <w:bCs w:val="0"/>
        </w:rPr>
        <w:t xml:space="preserve">через </w:t>
      </w:r>
      <w:r>
        <w:rPr>
          <w:b w:val="0"/>
          <w:bCs w:val="0"/>
          <w:spacing w:val="-67"/>
        </w:rPr>
        <w:t xml:space="preserve"> </w:t>
      </w:r>
      <w:r>
        <w:rPr>
          <w:b w:val="0"/>
          <w:bCs w:val="0"/>
        </w:rPr>
        <w:t>выступления</w:t>
      </w:r>
      <w:r>
        <w:rPr>
          <w:b w:val="0"/>
          <w:bCs w:val="0"/>
          <w:spacing w:val="-4"/>
        </w:rPr>
        <w:t xml:space="preserve"> </w:t>
      </w:r>
      <w:r>
        <w:rPr>
          <w:b w:val="0"/>
          <w:bCs w:val="0"/>
        </w:rPr>
        <w:t>перед одноклассниками и</w:t>
      </w:r>
      <w:r>
        <w:rPr>
          <w:b w:val="0"/>
          <w:bCs w:val="0"/>
          <w:spacing w:val="-4"/>
        </w:rPr>
        <w:t xml:space="preserve"> </w:t>
      </w:r>
      <w:r>
        <w:rPr>
          <w:b w:val="0"/>
          <w:bCs w:val="0"/>
        </w:rPr>
        <w:t xml:space="preserve">другой аудиторией. </w:t>
      </w:r>
    </w:p>
    <w:p w:rsidR="00B344D0" w:rsidRDefault="00B344D0" w:rsidP="00B344D0">
      <w:pPr>
        <w:pStyle w:val="1"/>
        <w:numPr>
          <w:ilvl w:val="0"/>
          <w:numId w:val="1"/>
        </w:numPr>
        <w:rPr>
          <w:b w:val="0"/>
          <w:bCs w:val="0"/>
        </w:rPr>
      </w:pPr>
      <w:r>
        <w:rPr>
          <w:b w:val="0"/>
          <w:bCs w:val="0"/>
        </w:rPr>
        <w:t>Развивать</w:t>
      </w:r>
      <w:r>
        <w:rPr>
          <w:b w:val="0"/>
          <w:bCs w:val="0"/>
          <w:spacing w:val="43"/>
        </w:rPr>
        <w:t xml:space="preserve"> </w:t>
      </w:r>
      <w:r>
        <w:rPr>
          <w:b w:val="0"/>
          <w:bCs w:val="0"/>
        </w:rPr>
        <w:t>умение</w:t>
      </w:r>
      <w:r>
        <w:rPr>
          <w:b w:val="0"/>
          <w:bCs w:val="0"/>
          <w:spacing w:val="45"/>
        </w:rPr>
        <w:t xml:space="preserve"> </w:t>
      </w:r>
      <w:r>
        <w:rPr>
          <w:b w:val="0"/>
          <w:bCs w:val="0"/>
        </w:rPr>
        <w:t>анализировать</w:t>
      </w:r>
      <w:r>
        <w:rPr>
          <w:b w:val="0"/>
          <w:bCs w:val="0"/>
          <w:spacing w:val="44"/>
        </w:rPr>
        <w:t xml:space="preserve"> </w:t>
      </w:r>
      <w:r>
        <w:rPr>
          <w:b w:val="0"/>
          <w:bCs w:val="0"/>
        </w:rPr>
        <w:t>предлагаемый</w:t>
      </w:r>
      <w:r>
        <w:rPr>
          <w:b w:val="0"/>
          <w:bCs w:val="0"/>
          <w:spacing w:val="46"/>
        </w:rPr>
        <w:t xml:space="preserve"> </w:t>
      </w:r>
      <w:r>
        <w:rPr>
          <w:b w:val="0"/>
          <w:bCs w:val="0"/>
        </w:rPr>
        <w:t>материал</w:t>
      </w:r>
      <w:r>
        <w:rPr>
          <w:b w:val="0"/>
          <w:bCs w:val="0"/>
          <w:spacing w:val="46"/>
        </w:rPr>
        <w:t xml:space="preserve"> </w:t>
      </w:r>
      <w:r>
        <w:rPr>
          <w:b w:val="0"/>
          <w:bCs w:val="0"/>
        </w:rPr>
        <w:t>и</w:t>
      </w:r>
      <w:r>
        <w:rPr>
          <w:b w:val="0"/>
          <w:bCs w:val="0"/>
          <w:spacing w:val="46"/>
        </w:rPr>
        <w:t xml:space="preserve"> </w:t>
      </w:r>
      <w:r>
        <w:rPr>
          <w:b w:val="0"/>
          <w:bCs w:val="0"/>
        </w:rPr>
        <w:lastRenderedPageBreak/>
        <w:t>формулировать</w:t>
      </w:r>
      <w:r>
        <w:rPr>
          <w:b w:val="0"/>
          <w:bCs w:val="0"/>
          <w:spacing w:val="-67"/>
        </w:rPr>
        <w:t xml:space="preserve"> </w:t>
      </w:r>
      <w:r>
        <w:rPr>
          <w:b w:val="0"/>
          <w:bCs w:val="0"/>
        </w:rPr>
        <w:t>свои мысли,</w:t>
      </w:r>
      <w:r>
        <w:rPr>
          <w:b w:val="0"/>
          <w:bCs w:val="0"/>
          <w:spacing w:val="-1"/>
        </w:rPr>
        <w:t xml:space="preserve"> </w:t>
      </w:r>
      <w:r>
        <w:rPr>
          <w:b w:val="0"/>
          <w:bCs w:val="0"/>
        </w:rPr>
        <w:t>уметь</w:t>
      </w:r>
      <w:r>
        <w:rPr>
          <w:b w:val="0"/>
          <w:bCs w:val="0"/>
          <w:spacing w:val="-1"/>
        </w:rPr>
        <w:t xml:space="preserve"> </w:t>
      </w:r>
      <w:r>
        <w:rPr>
          <w:b w:val="0"/>
          <w:bCs w:val="0"/>
        </w:rPr>
        <w:t>донести</w:t>
      </w:r>
      <w:r>
        <w:rPr>
          <w:b w:val="0"/>
          <w:bCs w:val="0"/>
          <w:spacing w:val="-1"/>
        </w:rPr>
        <w:t xml:space="preserve"> </w:t>
      </w:r>
      <w:r>
        <w:rPr>
          <w:b w:val="0"/>
          <w:bCs w:val="0"/>
        </w:rPr>
        <w:t>свои</w:t>
      </w:r>
      <w:r>
        <w:rPr>
          <w:b w:val="0"/>
          <w:bCs w:val="0"/>
          <w:spacing w:val="-3"/>
        </w:rPr>
        <w:t xml:space="preserve"> </w:t>
      </w:r>
      <w:r>
        <w:rPr>
          <w:b w:val="0"/>
          <w:bCs w:val="0"/>
        </w:rPr>
        <w:t>идеи</w:t>
      </w:r>
      <w:r>
        <w:rPr>
          <w:b w:val="0"/>
          <w:bCs w:val="0"/>
          <w:spacing w:val="-2"/>
        </w:rPr>
        <w:t xml:space="preserve"> </w:t>
      </w:r>
      <w:r>
        <w:rPr>
          <w:b w:val="0"/>
          <w:bCs w:val="0"/>
        </w:rPr>
        <w:t>и ощущения</w:t>
      </w:r>
      <w:r>
        <w:rPr>
          <w:b w:val="0"/>
          <w:bCs w:val="0"/>
          <w:spacing w:val="-4"/>
        </w:rPr>
        <w:t xml:space="preserve"> </w:t>
      </w:r>
      <w:r>
        <w:rPr>
          <w:b w:val="0"/>
          <w:bCs w:val="0"/>
        </w:rPr>
        <w:t>до</w:t>
      </w:r>
      <w:r>
        <w:rPr>
          <w:b w:val="0"/>
          <w:bCs w:val="0"/>
          <w:spacing w:val="1"/>
        </w:rPr>
        <w:t xml:space="preserve"> </w:t>
      </w:r>
      <w:r>
        <w:rPr>
          <w:b w:val="0"/>
          <w:bCs w:val="0"/>
        </w:rPr>
        <w:t>слушателя.</w:t>
      </w:r>
    </w:p>
    <w:p w:rsidR="00B344D0" w:rsidRDefault="00B344D0" w:rsidP="00B344D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344D0" w:rsidRDefault="00B344D0" w:rsidP="00B344D0">
      <w:pPr>
        <w:pStyle w:val="c1"/>
        <w:shd w:val="clear" w:color="auto" w:fill="FFFFFF"/>
        <w:spacing w:before="0" w:beforeAutospacing="0" w:after="0" w:afterAutospacing="0"/>
        <w:ind w:firstLine="710"/>
        <w:jc w:val="both"/>
        <w:rPr>
          <w:color w:val="000000"/>
          <w:sz w:val="28"/>
          <w:szCs w:val="28"/>
        </w:rPr>
      </w:pPr>
      <w:r>
        <w:rPr>
          <w:rStyle w:val="c0"/>
          <w:color w:val="000000"/>
          <w:sz w:val="28"/>
          <w:szCs w:val="28"/>
        </w:rPr>
        <w:t>По списку в театральной студии занималось 15 человек: 6 мальчиков и 9 девочек. Возраст ребят 11-16 лет. На протяжении всего учебного года воспитан</w:t>
      </w:r>
      <w:r w:rsidR="00C27940">
        <w:rPr>
          <w:rStyle w:val="c0"/>
          <w:color w:val="000000"/>
          <w:sz w:val="28"/>
          <w:szCs w:val="28"/>
        </w:rPr>
        <w:t>ники посещали театральный круж</w:t>
      </w:r>
      <w:r>
        <w:rPr>
          <w:rStyle w:val="c0"/>
          <w:color w:val="000000"/>
          <w:sz w:val="28"/>
          <w:szCs w:val="28"/>
        </w:rPr>
        <w:t xml:space="preserve">ок с большим удовольствием. </w:t>
      </w:r>
    </w:p>
    <w:p w:rsidR="00B344D0" w:rsidRDefault="00B344D0" w:rsidP="00B344D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решения поставленных задач в течение </w:t>
      </w:r>
      <w:r w:rsidR="008D77B4">
        <w:rPr>
          <w:rFonts w:ascii="Times New Roman" w:eastAsia="Times New Roman" w:hAnsi="Times New Roman" w:cs="Times New Roman"/>
          <w:color w:val="000000"/>
          <w:sz w:val="28"/>
          <w:szCs w:val="28"/>
          <w:lang w:eastAsia="ru-RU"/>
        </w:rPr>
        <w:t xml:space="preserve">первого </w:t>
      </w:r>
      <w:r>
        <w:rPr>
          <w:rFonts w:ascii="Times New Roman" w:eastAsia="Times New Roman" w:hAnsi="Times New Roman" w:cs="Times New Roman"/>
          <w:color w:val="000000"/>
          <w:sz w:val="28"/>
          <w:szCs w:val="28"/>
          <w:lang w:eastAsia="ru-RU"/>
        </w:rPr>
        <w:t xml:space="preserve"> учебного года было проведено ряд занятий: беседа с детьми на тему: «Что такое театр», какие бывают виды театра, ребята познакомились с особенностями театрального искусства, его отличиями от других видов искусства (живописи, скульптуры, литературы), узнали о профессиях в театре (актёр, художник, гримёр). </w:t>
      </w:r>
    </w:p>
    <w:p w:rsidR="00B344D0" w:rsidRDefault="00B344D0" w:rsidP="00B344D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занятиях по технике речи дети учились пользоваться различными интонациями, произнося фразы грустно, радостно, сердито, удивлённо, строили диалоги, самостоятельно выбрав себе партнёра. </w:t>
      </w:r>
    </w:p>
    <w:p w:rsidR="00B344D0" w:rsidRDefault="00B344D0" w:rsidP="00B344D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на занятиях были использованы различные этюды на развитие эмоциональной сферы, которые вырабатывают у детей способность понимать эмоциональное состояние другого человека, умение адекватно выразить своё. Дети учились строить диалоги между героями, развивали связную речь, расширяли образный строй речи, учились распределять роли. Были созданы максимально благоприятные условия для развития коммуникативной активности у ребят.</w:t>
      </w:r>
    </w:p>
    <w:p w:rsidR="00B344D0" w:rsidRDefault="00B344D0" w:rsidP="00B344D0">
      <w:pPr>
        <w:pStyle w:val="a5"/>
        <w:ind w:firstLine="708"/>
        <w:jc w:val="both"/>
        <w:rPr>
          <w:rFonts w:ascii="Times New Roman" w:hAnsi="Times New Roman"/>
          <w:sz w:val="28"/>
          <w:szCs w:val="28"/>
        </w:rPr>
      </w:pPr>
      <w:r>
        <w:rPr>
          <w:rFonts w:ascii="Times New Roman" w:hAnsi="Times New Roman"/>
          <w:color w:val="000000"/>
          <w:sz w:val="28"/>
          <w:szCs w:val="28"/>
        </w:rPr>
        <w:t>Специально организованные театрализованные занятия позволили сформировать партнерские отношения у ребят. Участники школьного театра познакомились с различными видами театров: теневой, настольный, пальчиковый, плоскостной, театр масок, мягкая игрушка. Велась работа над развитием  творчества.</w:t>
      </w:r>
      <w:r>
        <w:rPr>
          <w:rFonts w:ascii="Times New Roman" w:hAnsi="Times New Roman"/>
          <w:sz w:val="28"/>
          <w:szCs w:val="28"/>
        </w:rPr>
        <w:t xml:space="preserve"> </w:t>
      </w:r>
    </w:p>
    <w:p w:rsidR="00C27940" w:rsidRPr="00B344D0" w:rsidRDefault="00926040" w:rsidP="00C27940">
      <w:pPr>
        <w:pStyle w:val="a5"/>
        <w:ind w:firstLine="708"/>
        <w:jc w:val="both"/>
        <w:rPr>
          <w:rFonts w:ascii="Times New Roman" w:hAnsi="Times New Roman"/>
          <w:sz w:val="28"/>
          <w:szCs w:val="28"/>
          <w:lang w:val="tt-RU"/>
        </w:rPr>
      </w:pPr>
      <w:r>
        <w:rPr>
          <w:rFonts w:ascii="Times New Roman" w:hAnsi="Times New Roman"/>
          <w:sz w:val="28"/>
          <w:szCs w:val="28"/>
        </w:rPr>
        <w:t>Работа</w:t>
      </w:r>
      <w:r w:rsidR="00B344D0">
        <w:rPr>
          <w:rFonts w:ascii="Times New Roman" w:hAnsi="Times New Roman"/>
          <w:sz w:val="28"/>
          <w:szCs w:val="28"/>
        </w:rPr>
        <w:t xml:space="preserve"> школьного театра был</w:t>
      </w:r>
      <w:r>
        <w:rPr>
          <w:rFonts w:ascii="Times New Roman" w:hAnsi="Times New Roman"/>
          <w:sz w:val="28"/>
          <w:szCs w:val="28"/>
        </w:rPr>
        <w:t>а очень плодотворной</w:t>
      </w:r>
      <w:r w:rsidR="00B344D0">
        <w:rPr>
          <w:rFonts w:ascii="Times New Roman" w:hAnsi="Times New Roman"/>
          <w:sz w:val="28"/>
          <w:szCs w:val="28"/>
        </w:rPr>
        <w:t>.</w:t>
      </w:r>
      <w:r w:rsidR="00C27940" w:rsidRPr="00C27940">
        <w:rPr>
          <w:rFonts w:ascii="Times New Roman" w:hAnsi="Times New Roman"/>
          <w:sz w:val="28"/>
          <w:szCs w:val="28"/>
          <w:lang w:val="tt-RU"/>
        </w:rPr>
        <w:t xml:space="preserve"> </w:t>
      </w:r>
      <w:r w:rsidR="00C27940">
        <w:rPr>
          <w:rFonts w:ascii="Times New Roman" w:hAnsi="Times New Roman"/>
          <w:sz w:val="28"/>
          <w:szCs w:val="28"/>
          <w:lang w:val="tt-RU"/>
        </w:rPr>
        <w:t>Дети принимали участие во  всех школьных мероприятиях, праздниках. Сами готовили сценческую речь, костюмы.</w:t>
      </w:r>
      <w:r>
        <w:rPr>
          <w:rFonts w:ascii="Times New Roman" w:hAnsi="Times New Roman"/>
          <w:sz w:val="28"/>
          <w:szCs w:val="28"/>
          <w:lang w:val="tt-RU"/>
        </w:rPr>
        <w:t>Инсценировали сказки Г.Тукая,  сказки “Три сестры”, “Теремок, ”вели подготовку к празникам день Матери, 8 Марта,</w:t>
      </w:r>
      <w:r w:rsidR="008D77B4">
        <w:rPr>
          <w:rFonts w:ascii="Times New Roman" w:hAnsi="Times New Roman"/>
          <w:sz w:val="28"/>
          <w:szCs w:val="28"/>
          <w:lang w:val="tt-RU"/>
        </w:rPr>
        <w:t xml:space="preserve"> 23 февраля,</w:t>
      </w:r>
      <w:r>
        <w:rPr>
          <w:rFonts w:ascii="Times New Roman" w:hAnsi="Times New Roman"/>
          <w:sz w:val="28"/>
          <w:szCs w:val="28"/>
          <w:lang w:val="tt-RU"/>
        </w:rPr>
        <w:t xml:space="preserve"> Новый год, 9 мая.</w:t>
      </w:r>
    </w:p>
    <w:p w:rsidR="00662E88" w:rsidRDefault="008D77B4" w:rsidP="008D77B4">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hAnsi="Times New Roman"/>
          <w:sz w:val="28"/>
          <w:szCs w:val="28"/>
          <w:lang w:val="tt-RU"/>
        </w:rPr>
        <w:t xml:space="preserve">     </w:t>
      </w:r>
      <w:r w:rsidR="00C27940">
        <w:rPr>
          <w:rFonts w:ascii="Times New Roman" w:hAnsi="Times New Roman" w:cs="Times New Roman"/>
          <w:sz w:val="28"/>
          <w:szCs w:val="28"/>
        </w:rPr>
        <w:t>Также вместе с руководителем приняли решение участвовать в районном конкурсе школьных театров «</w:t>
      </w:r>
      <w:proofErr w:type="spellStart"/>
      <w:r w:rsidR="00C27940">
        <w:rPr>
          <w:rFonts w:ascii="Times New Roman" w:hAnsi="Times New Roman" w:cs="Times New Roman"/>
          <w:sz w:val="28"/>
          <w:szCs w:val="28"/>
        </w:rPr>
        <w:t>Сайар</w:t>
      </w:r>
      <w:proofErr w:type="spellEnd"/>
      <w:r w:rsidR="00C27940">
        <w:rPr>
          <w:rFonts w:ascii="Times New Roman" w:hAnsi="Times New Roman" w:cs="Times New Roman"/>
          <w:sz w:val="28"/>
          <w:szCs w:val="28"/>
        </w:rPr>
        <w:t xml:space="preserve">». Для постановки была выбрана </w:t>
      </w:r>
      <w:r w:rsidR="00C27940">
        <w:rPr>
          <w:rFonts w:ascii="Times New Roman" w:hAnsi="Times New Roman" w:cs="Times New Roman"/>
          <w:sz w:val="28"/>
          <w:szCs w:val="28"/>
          <w:lang w:val="tt-RU"/>
        </w:rPr>
        <w:t>комедия Г.Камала</w:t>
      </w:r>
      <w:r w:rsidR="00C27940">
        <w:rPr>
          <w:rFonts w:ascii="Times New Roman" w:hAnsi="Times New Roman" w:cs="Times New Roman"/>
          <w:sz w:val="28"/>
          <w:szCs w:val="28"/>
        </w:rPr>
        <w:t xml:space="preserve"> «</w:t>
      </w:r>
      <w:proofErr w:type="spellStart"/>
      <w:r w:rsidR="00C27940">
        <w:rPr>
          <w:rFonts w:ascii="Times New Roman" w:hAnsi="Times New Roman" w:cs="Times New Roman"/>
          <w:sz w:val="28"/>
          <w:szCs w:val="28"/>
        </w:rPr>
        <w:t>Беренче</w:t>
      </w:r>
      <w:proofErr w:type="spellEnd"/>
      <w:r w:rsidR="00C27940">
        <w:rPr>
          <w:rFonts w:ascii="Times New Roman" w:hAnsi="Times New Roman" w:cs="Times New Roman"/>
          <w:sz w:val="28"/>
          <w:szCs w:val="28"/>
        </w:rPr>
        <w:t xml:space="preserve"> театр». Приступили к сбору костюмов и реквизита для постановки. Начали читку сценария.</w:t>
      </w:r>
      <w:r w:rsidR="00662E88" w:rsidRPr="00662E88">
        <w:rPr>
          <w:rFonts w:ascii="Times New Roman" w:eastAsia="Times New Roman" w:hAnsi="Times New Roman" w:cs="Times New Roman"/>
          <w:bCs/>
          <w:color w:val="000000"/>
          <w:sz w:val="28"/>
          <w:szCs w:val="28"/>
          <w:lang w:eastAsia="ru-RU"/>
        </w:rPr>
        <w:t xml:space="preserve"> </w:t>
      </w:r>
      <w:r w:rsidR="00662E88">
        <w:rPr>
          <w:rFonts w:ascii="Times New Roman" w:eastAsia="Times New Roman" w:hAnsi="Times New Roman" w:cs="Times New Roman"/>
          <w:bCs/>
          <w:color w:val="000000"/>
          <w:sz w:val="28"/>
          <w:szCs w:val="28"/>
          <w:lang w:eastAsia="ru-RU"/>
        </w:rPr>
        <w:t xml:space="preserve">Большую помощь в подготовке и постановке </w:t>
      </w:r>
      <w:r w:rsidR="00662E88">
        <w:rPr>
          <w:rFonts w:ascii="Times New Roman" w:hAnsi="Times New Roman"/>
          <w:sz w:val="28"/>
          <w:szCs w:val="28"/>
        </w:rPr>
        <w:t>оказали сельский дом культуры, коллектив школы.</w:t>
      </w:r>
    </w:p>
    <w:p w:rsidR="00B344D0" w:rsidRPr="00926040" w:rsidRDefault="00B344D0" w:rsidP="00926040">
      <w:pPr>
        <w:spacing w:after="0" w:line="240" w:lineRule="auto"/>
        <w:jc w:val="both"/>
        <w:rPr>
          <w:rFonts w:ascii="Times New Roman" w:hAnsi="Times New Roman"/>
          <w:sz w:val="28"/>
          <w:szCs w:val="28"/>
        </w:rPr>
      </w:pPr>
      <w:r>
        <w:rPr>
          <w:rFonts w:ascii="Times New Roman" w:hAnsi="Times New Roman"/>
          <w:sz w:val="28"/>
          <w:szCs w:val="28"/>
        </w:rPr>
        <w:t xml:space="preserve">Таким образом, работу школьного театра можно считать эффективной. </w:t>
      </w:r>
    </w:p>
    <w:p w:rsidR="00B344D0" w:rsidRDefault="008D77B4" w:rsidP="008D77B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B344D0">
        <w:rPr>
          <w:rFonts w:ascii="Times New Roman" w:eastAsia="Times New Roman" w:hAnsi="Times New Roman" w:cs="Times New Roman"/>
          <w:b/>
          <w:color w:val="000000"/>
          <w:sz w:val="28"/>
          <w:szCs w:val="28"/>
          <w:lang w:eastAsia="ru-RU"/>
        </w:rPr>
        <w:t>Вывод:</w:t>
      </w:r>
      <w:r w:rsidR="00B344D0">
        <w:rPr>
          <w:rFonts w:ascii="Times New Roman" w:eastAsia="Times New Roman" w:hAnsi="Times New Roman" w:cs="Times New Roman"/>
          <w:color w:val="000000"/>
          <w:sz w:val="28"/>
          <w:szCs w:val="28"/>
          <w:lang w:eastAsia="ru-RU"/>
        </w:rPr>
        <w:t xml:space="preserve"> </w:t>
      </w:r>
    </w:p>
    <w:p w:rsidR="00B344D0" w:rsidRDefault="00B344D0" w:rsidP="00B344D0">
      <w:pPr>
        <w:spacing w:after="0" w:line="240" w:lineRule="auto"/>
        <w:jc w:val="both"/>
        <w:rPr>
          <w:rFonts w:ascii="Times New Roman" w:hAnsi="Times New Roman"/>
          <w:sz w:val="28"/>
          <w:szCs w:val="28"/>
        </w:rPr>
      </w:pPr>
      <w:r>
        <w:rPr>
          <w:rFonts w:ascii="Times New Roman" w:eastAsia="Times New Roman" w:hAnsi="Times New Roman" w:cs="Times New Roman"/>
          <w:color w:val="000000"/>
          <w:sz w:val="28"/>
          <w:szCs w:val="28"/>
          <w:lang w:eastAsia="ru-RU"/>
        </w:rPr>
        <w:t>1.</w:t>
      </w:r>
      <w:r>
        <w:rPr>
          <w:rFonts w:ascii="Times New Roman" w:hAnsi="Times New Roman"/>
          <w:sz w:val="28"/>
          <w:szCs w:val="28"/>
        </w:rPr>
        <w:t xml:space="preserve"> Все поставленные задачи выполнены, запланированные мероприятия проведены.</w:t>
      </w:r>
    </w:p>
    <w:p w:rsidR="00B344D0" w:rsidRDefault="00B344D0" w:rsidP="00B344D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Дети всегда приходят с желанием на кружок, им интересно, они довольны, всегда ищут дополнительное время для общения с педагогом.</w:t>
      </w:r>
    </w:p>
    <w:p w:rsidR="00B344D0" w:rsidRDefault="00B344D0" w:rsidP="00B344D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3. По результатам данной работы можно увидеть, что вовлечение детей в театрализованную деятельность способствовало развитию  у них творческих способностей. </w:t>
      </w:r>
    </w:p>
    <w:p w:rsidR="00B344D0" w:rsidRDefault="00B344D0" w:rsidP="00B344D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Дети, которые посещали театральный кружок, стали более раскрепощёнными, научились импровизировать, стали более открытыми, легкими в общении, обрели уверенность в себе. </w:t>
      </w:r>
    </w:p>
    <w:p w:rsidR="00B344D0" w:rsidRDefault="008D77B4" w:rsidP="00B344D0">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 2025-2026 учебном году планируется продолжение программы.</w:t>
      </w:r>
    </w:p>
    <w:p w:rsidR="008F4CD9" w:rsidRDefault="008F4CD9" w:rsidP="008F4CD9">
      <w:pPr>
        <w:shd w:val="clear" w:color="auto" w:fill="FFFFFF"/>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rPr>
        <w:t>Руководитель школьного театра «</w:t>
      </w:r>
      <w:r>
        <w:rPr>
          <w:rFonts w:ascii="Times New Roman" w:hAnsi="Times New Roman" w:cs="Times New Roman"/>
          <w:sz w:val="28"/>
          <w:szCs w:val="28"/>
          <w:lang w:val="tt-RU"/>
        </w:rPr>
        <w:t>Сәхнә”            А.В. Ибрагимова</w:t>
      </w:r>
    </w:p>
    <w:p w:rsidR="00D36CE0" w:rsidRDefault="00D36CE0" w:rsidP="008F4CD9">
      <w:pPr>
        <w:shd w:val="clear" w:color="auto" w:fill="FFFFFF"/>
        <w:spacing w:after="0" w:line="240" w:lineRule="auto"/>
        <w:jc w:val="right"/>
        <w:rPr>
          <w:rFonts w:ascii="Times New Roman" w:hAnsi="Times New Roman" w:cs="Times New Roman"/>
          <w:sz w:val="28"/>
          <w:szCs w:val="28"/>
          <w:lang w:val="tt-RU"/>
        </w:rPr>
      </w:pPr>
    </w:p>
    <w:p w:rsidR="00C01ECD" w:rsidRDefault="00C01ECD" w:rsidP="008F4CD9">
      <w:pPr>
        <w:shd w:val="clear" w:color="auto" w:fill="FFFFFF"/>
        <w:spacing w:after="0" w:line="240" w:lineRule="auto"/>
        <w:jc w:val="right"/>
        <w:rPr>
          <w:rFonts w:ascii="Times New Roman" w:hAnsi="Times New Roman" w:cs="Times New Roman"/>
          <w:sz w:val="28"/>
          <w:szCs w:val="28"/>
          <w:lang w:val="tt-RU"/>
        </w:rPr>
      </w:pPr>
    </w:p>
    <w:p w:rsidR="00C01ECD" w:rsidRDefault="00C01ECD" w:rsidP="008F4CD9">
      <w:pPr>
        <w:shd w:val="clear" w:color="auto" w:fill="FFFFFF"/>
        <w:spacing w:after="0" w:line="240" w:lineRule="auto"/>
        <w:jc w:val="right"/>
        <w:rPr>
          <w:rFonts w:ascii="Times New Roman" w:hAnsi="Times New Roman" w:cs="Times New Roman"/>
          <w:sz w:val="28"/>
          <w:szCs w:val="28"/>
          <w:lang w:val="tt-RU"/>
        </w:rPr>
      </w:pPr>
    </w:p>
    <w:p w:rsidR="00F9034D" w:rsidRDefault="00D36CE0" w:rsidP="00E4528D">
      <w:pPr>
        <w:shd w:val="clear" w:color="auto" w:fill="FFFFFF"/>
        <w:spacing w:after="0" w:line="240" w:lineRule="auto"/>
        <w:rPr>
          <w:rFonts w:ascii="Times New Roman" w:hAnsi="Times New Roman" w:cs="Times New Roman"/>
          <w:sz w:val="28"/>
          <w:szCs w:val="28"/>
          <w:lang w:val="tt-RU"/>
        </w:rPr>
      </w:pPr>
      <w:r w:rsidRPr="00D36CE0">
        <w:rPr>
          <w:rFonts w:ascii="Times New Roman" w:hAnsi="Times New Roman" w:cs="Times New Roman"/>
          <w:noProof/>
          <w:sz w:val="28"/>
          <w:szCs w:val="28"/>
          <w:lang w:eastAsia="ru-RU"/>
        </w:rPr>
        <w:drawing>
          <wp:inline distT="0" distB="0" distL="0" distR="0" wp14:anchorId="21DD80BB" wp14:editId="49A052E2">
            <wp:extent cx="5286375" cy="3957955"/>
            <wp:effectExtent l="0" t="0" r="9525" b="4445"/>
            <wp:docPr id="6" name="Рисунок 6" descr="C:\Users\А\Pictures\фото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Pictures\фото 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0707" cy="4208272"/>
                    </a:xfrm>
                    <a:prstGeom prst="rect">
                      <a:avLst/>
                    </a:prstGeom>
                    <a:noFill/>
                    <a:ln>
                      <a:noFill/>
                    </a:ln>
                  </pic:spPr>
                </pic:pic>
              </a:graphicData>
            </a:graphic>
          </wp:inline>
        </w:drawing>
      </w:r>
      <w:r>
        <w:rPr>
          <w:rFonts w:ascii="Times New Roman" w:hAnsi="Times New Roman" w:cs="Times New Roman"/>
          <w:sz w:val="28"/>
          <w:szCs w:val="28"/>
          <w:lang w:val="tt-RU"/>
        </w:rPr>
        <w:t xml:space="preserve">   </w:t>
      </w:r>
    </w:p>
    <w:p w:rsidR="00C01ECD" w:rsidRDefault="00D36CE0" w:rsidP="00E4528D">
      <w:pPr>
        <w:shd w:val="clear" w:color="auto" w:fill="FFFFFF"/>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E4528D">
        <w:rPr>
          <w:rFonts w:ascii="Times New Roman" w:hAnsi="Times New Roman" w:cs="Times New Roman"/>
          <w:noProof/>
          <w:sz w:val="28"/>
          <w:szCs w:val="28"/>
          <w:lang w:eastAsia="ru-RU"/>
        </w:rPr>
        <w:drawing>
          <wp:inline distT="0" distB="0" distL="0" distR="0" wp14:anchorId="14DC8014" wp14:editId="6A2A28D9">
            <wp:extent cx="2997323" cy="2731631"/>
            <wp:effectExtent l="0" t="0" r="0" b="0"/>
            <wp:docPr id="5" name="Рисунок 5" descr="C:\Users\А\Pictures\фото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Pictures\фото 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4250" cy="2747058"/>
                    </a:xfrm>
                    <a:prstGeom prst="rect">
                      <a:avLst/>
                    </a:prstGeom>
                    <a:noFill/>
                    <a:ln>
                      <a:noFill/>
                    </a:ln>
                  </pic:spPr>
                </pic:pic>
              </a:graphicData>
            </a:graphic>
          </wp:inline>
        </w:drawing>
      </w:r>
      <w:r>
        <w:rPr>
          <w:rFonts w:ascii="Times New Roman" w:hAnsi="Times New Roman" w:cs="Times New Roman"/>
          <w:sz w:val="28"/>
          <w:szCs w:val="28"/>
          <w:lang w:val="tt-RU"/>
        </w:rPr>
        <w:t xml:space="preserve">         </w:t>
      </w:r>
      <w:r>
        <w:rPr>
          <w:rFonts w:ascii="Times New Roman" w:hAnsi="Times New Roman" w:cs="Times New Roman"/>
          <w:noProof/>
          <w:sz w:val="28"/>
          <w:szCs w:val="28"/>
          <w:lang w:eastAsia="ru-RU"/>
        </w:rPr>
        <w:t xml:space="preserve">                                                          </w:t>
      </w:r>
    </w:p>
    <w:p w:rsidR="00C01ECD" w:rsidRDefault="00C01ECD" w:rsidP="00C01ECD">
      <w:pPr>
        <w:shd w:val="clear" w:color="auto" w:fill="FFFFFF"/>
        <w:spacing w:after="0" w:line="240" w:lineRule="auto"/>
        <w:jc w:val="center"/>
        <w:rPr>
          <w:rFonts w:ascii="Times New Roman" w:hAnsi="Times New Roman" w:cs="Times New Roman"/>
          <w:sz w:val="28"/>
          <w:szCs w:val="28"/>
          <w:lang w:val="tt-RU"/>
        </w:rPr>
      </w:pPr>
    </w:p>
    <w:p w:rsidR="00C01ECD" w:rsidRPr="008F4CD9" w:rsidRDefault="00C01ECD" w:rsidP="00C01ECD">
      <w:pPr>
        <w:shd w:val="clear" w:color="auto" w:fill="FFFFFF"/>
        <w:spacing w:after="0" w:line="240" w:lineRule="auto"/>
        <w:jc w:val="center"/>
        <w:rPr>
          <w:rFonts w:ascii="Times New Roman" w:eastAsia="Times New Roman" w:hAnsi="Times New Roman" w:cs="Times New Roman"/>
          <w:color w:val="000000"/>
          <w:sz w:val="28"/>
          <w:szCs w:val="28"/>
          <w:lang w:val="tt-RU" w:eastAsia="ru-RU"/>
        </w:rPr>
      </w:pPr>
    </w:p>
    <w:p w:rsidR="00F9034D" w:rsidRDefault="00D36CE0">
      <w:r w:rsidRPr="00D36CE0">
        <w:rPr>
          <w:noProof/>
          <w:lang w:eastAsia="ru-RU"/>
        </w:rPr>
        <w:drawing>
          <wp:inline distT="0" distB="0" distL="0" distR="0">
            <wp:extent cx="5267325" cy="3646170"/>
            <wp:effectExtent l="0" t="0" r="9525" b="0"/>
            <wp:docPr id="7" name="Рисунок 7" descr="C:\Users\А\Documents\фото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Documents\фото 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5277465" cy="3653189"/>
                    </a:xfrm>
                    <a:prstGeom prst="rect">
                      <a:avLst/>
                    </a:prstGeom>
                    <a:noFill/>
                    <a:ln>
                      <a:noFill/>
                    </a:ln>
                  </pic:spPr>
                </pic:pic>
              </a:graphicData>
            </a:graphic>
          </wp:inline>
        </w:drawing>
      </w:r>
      <w:r w:rsidR="00A76A7F">
        <w:t xml:space="preserve">   </w:t>
      </w:r>
    </w:p>
    <w:p w:rsidR="00C84F1D" w:rsidRDefault="00A76A7F">
      <w:r>
        <w:t xml:space="preserve">               </w:t>
      </w:r>
      <w:r w:rsidRPr="00A76A7F">
        <w:rPr>
          <w:noProof/>
          <w:lang w:eastAsia="ru-RU"/>
        </w:rPr>
        <w:drawing>
          <wp:inline distT="0" distB="0" distL="0" distR="0">
            <wp:extent cx="5486400" cy="3762375"/>
            <wp:effectExtent l="0" t="0" r="0" b="9525"/>
            <wp:docPr id="8" name="Рисунок 8" descr="C:\Users\А\Pictures\фото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Pictures\фото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762375"/>
                    </a:xfrm>
                    <a:prstGeom prst="rect">
                      <a:avLst/>
                    </a:prstGeom>
                    <a:noFill/>
                    <a:ln>
                      <a:noFill/>
                    </a:ln>
                  </pic:spPr>
                </pic:pic>
              </a:graphicData>
            </a:graphic>
          </wp:inline>
        </w:drawing>
      </w:r>
    </w:p>
    <w:p w:rsidR="00A76A7F" w:rsidRDefault="00A76A7F"/>
    <w:p w:rsidR="00A76A7F" w:rsidRDefault="00A76A7F"/>
    <w:p w:rsidR="00F9034D" w:rsidRDefault="00A76A7F">
      <w:r w:rsidRPr="00A76A7F">
        <w:rPr>
          <w:noProof/>
          <w:lang w:eastAsia="ru-RU"/>
        </w:rPr>
        <w:lastRenderedPageBreak/>
        <w:drawing>
          <wp:inline distT="0" distB="0" distL="0" distR="0">
            <wp:extent cx="5267325" cy="3419475"/>
            <wp:effectExtent l="0" t="0" r="9525" b="9525"/>
            <wp:docPr id="9" name="Рисунок 9" descr="C:\Users\А\Pictures\Screenshot_20251124-091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Pictures\Screenshot_20251124-09143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3419475"/>
                    </a:xfrm>
                    <a:prstGeom prst="rect">
                      <a:avLst/>
                    </a:prstGeom>
                    <a:noFill/>
                    <a:ln>
                      <a:noFill/>
                    </a:ln>
                  </pic:spPr>
                </pic:pic>
              </a:graphicData>
            </a:graphic>
          </wp:inline>
        </w:drawing>
      </w:r>
      <w:r>
        <w:t xml:space="preserve">    </w:t>
      </w:r>
    </w:p>
    <w:p w:rsidR="00A76A7F" w:rsidRDefault="00A76A7F">
      <w:r>
        <w:t xml:space="preserve">       </w:t>
      </w:r>
      <w:r w:rsidRPr="00A76A7F">
        <w:rPr>
          <w:noProof/>
          <w:lang w:eastAsia="ru-RU"/>
        </w:rPr>
        <w:drawing>
          <wp:inline distT="0" distB="0" distL="0" distR="0">
            <wp:extent cx="5457825" cy="3409950"/>
            <wp:effectExtent l="0" t="0" r="9525" b="0"/>
            <wp:docPr id="10" name="Рисунок 10" descr="C:\Users\А\Pictures\Screenshot_20251124-091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Pictures\Screenshot_20251124-09155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7825" cy="3409950"/>
                    </a:xfrm>
                    <a:prstGeom prst="rect">
                      <a:avLst/>
                    </a:prstGeom>
                    <a:noFill/>
                    <a:ln>
                      <a:noFill/>
                    </a:ln>
                  </pic:spPr>
                </pic:pic>
              </a:graphicData>
            </a:graphic>
          </wp:inline>
        </w:drawing>
      </w:r>
    </w:p>
    <w:p w:rsidR="00A76A7F" w:rsidRDefault="00A76A7F"/>
    <w:p w:rsidR="00F9034D" w:rsidRDefault="00A76A7F">
      <w:r w:rsidRPr="00A76A7F">
        <w:rPr>
          <w:noProof/>
          <w:lang w:eastAsia="ru-RU"/>
        </w:rPr>
        <w:lastRenderedPageBreak/>
        <w:drawing>
          <wp:inline distT="0" distB="0" distL="0" distR="0">
            <wp:extent cx="4772025" cy="3857625"/>
            <wp:effectExtent l="0" t="0" r="9525" b="9525"/>
            <wp:docPr id="11" name="Рисунок 11" descr="C:\Users\А\Documents\IMG_20251124_094553_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Documents\IMG_20251124_094553_300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4582" cy="3859692"/>
                    </a:xfrm>
                    <a:prstGeom prst="rect">
                      <a:avLst/>
                    </a:prstGeom>
                    <a:noFill/>
                    <a:ln>
                      <a:noFill/>
                    </a:ln>
                  </pic:spPr>
                </pic:pic>
              </a:graphicData>
            </a:graphic>
          </wp:inline>
        </w:drawing>
      </w:r>
      <w:r w:rsidR="00E95326">
        <w:t xml:space="preserve">                    </w:t>
      </w:r>
    </w:p>
    <w:p w:rsidR="00A76A7F" w:rsidRPr="00A76A7F" w:rsidRDefault="00E95326">
      <w:bookmarkStart w:id="0" w:name="_GoBack"/>
      <w:bookmarkEnd w:id="0"/>
      <w:r w:rsidRPr="00E95326">
        <w:rPr>
          <w:noProof/>
          <w:lang w:eastAsia="ru-RU"/>
        </w:rPr>
        <w:drawing>
          <wp:inline distT="0" distB="0" distL="0" distR="0">
            <wp:extent cx="6072562" cy="3952875"/>
            <wp:effectExtent l="0" t="0" r="4445" b="0"/>
            <wp:docPr id="12" name="Рисунок 12" descr="C:\Users\А\Pictures\фото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Pictures\фото 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0606" cy="3958111"/>
                    </a:xfrm>
                    <a:prstGeom prst="rect">
                      <a:avLst/>
                    </a:prstGeom>
                    <a:noFill/>
                    <a:ln>
                      <a:noFill/>
                    </a:ln>
                  </pic:spPr>
                </pic:pic>
              </a:graphicData>
            </a:graphic>
          </wp:inline>
        </w:drawing>
      </w:r>
    </w:p>
    <w:sectPr w:rsidR="00A76A7F" w:rsidRPr="00A76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126AE"/>
    <w:multiLevelType w:val="hybridMultilevel"/>
    <w:tmpl w:val="6A3CF6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F8D"/>
    <w:rsid w:val="003D33A3"/>
    <w:rsid w:val="00662E88"/>
    <w:rsid w:val="006D7F8D"/>
    <w:rsid w:val="008D77B4"/>
    <w:rsid w:val="008F4CD9"/>
    <w:rsid w:val="00926040"/>
    <w:rsid w:val="00A76A7F"/>
    <w:rsid w:val="00B344D0"/>
    <w:rsid w:val="00C01ECD"/>
    <w:rsid w:val="00C27940"/>
    <w:rsid w:val="00C84F1D"/>
    <w:rsid w:val="00D36CE0"/>
    <w:rsid w:val="00E4528D"/>
    <w:rsid w:val="00E95326"/>
    <w:rsid w:val="00F9034D"/>
    <w:rsid w:val="00F91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4D0"/>
    <w:pPr>
      <w:spacing w:line="256" w:lineRule="auto"/>
    </w:pPr>
  </w:style>
  <w:style w:type="paragraph" w:styleId="1">
    <w:name w:val="heading 1"/>
    <w:basedOn w:val="a"/>
    <w:link w:val="10"/>
    <w:uiPriority w:val="9"/>
    <w:qFormat/>
    <w:rsid w:val="00B344D0"/>
    <w:pPr>
      <w:widowControl w:val="0"/>
      <w:autoSpaceDE w:val="0"/>
      <w:autoSpaceDN w:val="0"/>
      <w:spacing w:after="0" w:line="240" w:lineRule="auto"/>
      <w:ind w:left="1985"/>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44D0"/>
    <w:rPr>
      <w:rFonts w:ascii="Times New Roman" w:eastAsia="Times New Roman" w:hAnsi="Times New Roman" w:cs="Times New Roman"/>
      <w:b/>
      <w:bCs/>
      <w:sz w:val="28"/>
      <w:szCs w:val="28"/>
    </w:rPr>
  </w:style>
  <w:style w:type="paragraph" w:styleId="a3">
    <w:name w:val="Body Text"/>
    <w:basedOn w:val="a"/>
    <w:link w:val="a4"/>
    <w:uiPriority w:val="1"/>
    <w:semiHidden/>
    <w:unhideWhenUsed/>
    <w:qFormat/>
    <w:rsid w:val="00B344D0"/>
    <w:pPr>
      <w:widowControl w:val="0"/>
      <w:autoSpaceDE w:val="0"/>
      <w:autoSpaceDN w:val="0"/>
      <w:spacing w:after="0" w:line="240" w:lineRule="auto"/>
      <w:ind w:left="1277" w:firstLine="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semiHidden/>
    <w:rsid w:val="00B344D0"/>
    <w:rPr>
      <w:rFonts w:ascii="Times New Roman" w:eastAsia="Times New Roman" w:hAnsi="Times New Roman" w:cs="Times New Roman"/>
      <w:sz w:val="28"/>
      <w:szCs w:val="28"/>
    </w:rPr>
  </w:style>
  <w:style w:type="paragraph" w:styleId="a5">
    <w:name w:val="No Spacing"/>
    <w:uiPriority w:val="1"/>
    <w:qFormat/>
    <w:rsid w:val="00B344D0"/>
    <w:pPr>
      <w:spacing w:after="0" w:line="240" w:lineRule="auto"/>
    </w:pPr>
    <w:rPr>
      <w:rFonts w:ascii="Calibri" w:eastAsia="Times New Roman" w:hAnsi="Calibri" w:cs="Times New Roman"/>
      <w:lang w:eastAsia="ru-RU"/>
    </w:rPr>
  </w:style>
  <w:style w:type="paragraph" w:customStyle="1" w:styleId="c1">
    <w:name w:val="c1"/>
    <w:basedOn w:val="a"/>
    <w:rsid w:val="00B34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44D0"/>
  </w:style>
  <w:style w:type="paragraph" w:styleId="a6">
    <w:name w:val="Balloon Text"/>
    <w:basedOn w:val="a"/>
    <w:link w:val="a7"/>
    <w:uiPriority w:val="99"/>
    <w:semiHidden/>
    <w:unhideWhenUsed/>
    <w:rsid w:val="00F903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03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4D0"/>
    <w:pPr>
      <w:spacing w:line="256" w:lineRule="auto"/>
    </w:pPr>
  </w:style>
  <w:style w:type="paragraph" w:styleId="1">
    <w:name w:val="heading 1"/>
    <w:basedOn w:val="a"/>
    <w:link w:val="10"/>
    <w:uiPriority w:val="9"/>
    <w:qFormat/>
    <w:rsid w:val="00B344D0"/>
    <w:pPr>
      <w:widowControl w:val="0"/>
      <w:autoSpaceDE w:val="0"/>
      <w:autoSpaceDN w:val="0"/>
      <w:spacing w:after="0" w:line="240" w:lineRule="auto"/>
      <w:ind w:left="1985"/>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44D0"/>
    <w:rPr>
      <w:rFonts w:ascii="Times New Roman" w:eastAsia="Times New Roman" w:hAnsi="Times New Roman" w:cs="Times New Roman"/>
      <w:b/>
      <w:bCs/>
      <w:sz w:val="28"/>
      <w:szCs w:val="28"/>
    </w:rPr>
  </w:style>
  <w:style w:type="paragraph" w:styleId="a3">
    <w:name w:val="Body Text"/>
    <w:basedOn w:val="a"/>
    <w:link w:val="a4"/>
    <w:uiPriority w:val="1"/>
    <w:semiHidden/>
    <w:unhideWhenUsed/>
    <w:qFormat/>
    <w:rsid w:val="00B344D0"/>
    <w:pPr>
      <w:widowControl w:val="0"/>
      <w:autoSpaceDE w:val="0"/>
      <w:autoSpaceDN w:val="0"/>
      <w:spacing w:after="0" w:line="240" w:lineRule="auto"/>
      <w:ind w:left="1277" w:firstLine="70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semiHidden/>
    <w:rsid w:val="00B344D0"/>
    <w:rPr>
      <w:rFonts w:ascii="Times New Roman" w:eastAsia="Times New Roman" w:hAnsi="Times New Roman" w:cs="Times New Roman"/>
      <w:sz w:val="28"/>
      <w:szCs w:val="28"/>
    </w:rPr>
  </w:style>
  <w:style w:type="paragraph" w:styleId="a5">
    <w:name w:val="No Spacing"/>
    <w:uiPriority w:val="1"/>
    <w:qFormat/>
    <w:rsid w:val="00B344D0"/>
    <w:pPr>
      <w:spacing w:after="0" w:line="240" w:lineRule="auto"/>
    </w:pPr>
    <w:rPr>
      <w:rFonts w:ascii="Calibri" w:eastAsia="Times New Roman" w:hAnsi="Calibri" w:cs="Times New Roman"/>
      <w:lang w:eastAsia="ru-RU"/>
    </w:rPr>
  </w:style>
  <w:style w:type="paragraph" w:customStyle="1" w:styleId="c1">
    <w:name w:val="c1"/>
    <w:basedOn w:val="a"/>
    <w:rsid w:val="00B34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344D0"/>
  </w:style>
  <w:style w:type="paragraph" w:styleId="a6">
    <w:name w:val="Balloon Text"/>
    <w:basedOn w:val="a"/>
    <w:link w:val="a7"/>
    <w:uiPriority w:val="99"/>
    <w:semiHidden/>
    <w:unhideWhenUsed/>
    <w:rsid w:val="00F903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0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811</Words>
  <Characters>4627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ЗРФ</cp:lastModifiedBy>
  <cp:revision>7</cp:revision>
  <dcterms:created xsi:type="dcterms:W3CDTF">2025-11-22T05:20:00Z</dcterms:created>
  <dcterms:modified xsi:type="dcterms:W3CDTF">2025-11-24T10:01:00Z</dcterms:modified>
</cp:coreProperties>
</file>